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ahmed.jpg"/>
                    <pic:cNvPicPr/>
                  </pic:nvPicPr>
                  <pic:blipFill>
                    <a:blip r:embed="rId9"/>
                    <a:stretch>
                      <a:fillRect/>
                    </a:stretch>
                  </pic:blipFill>
                  <pic:spPr>
                    <a:xfrm>
                      <a:off x="0" y="0"/>
                      <a:ext cx="1800000" cy="1800000"/>
                    </a:xfrm>
                    <a:prstGeom prst="rect"/>
                  </pic:spPr>
                </pic:pic>
              </a:graphicData>
            </a:graphic>
          </wp:inline>
        </w:drawing>
      </w:r>
    </w:p>
    <w:p>
      <w:pPr>
        <w:pStyle w:val="Heading1"/>
      </w:pPr>
      <w:r>
        <w:t>Ahmed</w:t>
      </w:r>
    </w:p>
    <w:p>
      <w:pPr/>
      <w:r>
        <w:t>Android-Entwickler, KMP-Entwickler</w:t>
      </w:r>
    </w:p>
    <w:p>
      <w:pPr/>
      <w:r>
        <w:t>Düsseldorf</w:t>
      </w:r>
    </w:p>
    <w:p>
      <w:pPr>
        <w:pStyle w:val="Heading2"/>
      </w:pPr>
      <w:r>
        <w:t>Technologien</w:t>
      </w:r>
    </w:p>
    <w:p>
      <w:pPr>
        <w:pStyle w:val="Heading4"/>
      </w:pPr>
      <w:r>
        <w:t>Programmiersprachen</w:t>
      </w:r>
    </w:p>
    <w:p>
      <w:pPr/>
      <w:r>
        <w:t>Kotlin, Java, Dart</w:t>
      </w:r>
    </w:p>
    <w:p>
      <w:pPr>
        <w:pStyle w:val="Heading4"/>
      </w:pPr>
      <w:r>
        <w:t>Mobile Technologien</w:t>
      </w:r>
    </w:p>
    <w:p>
      <w:pPr/>
      <w:r>
        <w:t>Android, KMP, Flutter, Compose, Ktor, Voyager, Sqldelight, KMP, Dagger Hilt, Retrofit, Compose Navigation, Unit testing, Kotlin coroutines, RXJava, Moshi, Pagination, Coil, GitHub Actions, bloc, provider, dio, shared_pref, sqflite, get_it.</w:t>
      </w:r>
    </w:p>
    <w:p>
      <w:pPr>
        <w:pStyle w:val="Heading4"/>
      </w:pPr>
      <w:r>
        <w:t>Datenbanken</w:t>
      </w:r>
    </w:p>
    <w:p>
      <w:pPr/>
      <w:r>
        <w:t>SQLite, Postgres, MySQL</w:t>
      </w:r>
    </w:p>
    <w:p>
      <w:pPr>
        <w:pStyle w:val="Heading4"/>
      </w:pPr>
      <w:r>
        <w:t>Quell- und Versionskontrolle</w:t>
      </w:r>
    </w:p>
    <w:p>
      <w:pPr/>
      <w:r>
        <w:t>Git, Github, Bitbucket</w:t>
      </w:r>
    </w:p>
    <w:p>
      <w:pPr>
        <w:pStyle w:val="Heading4"/>
      </w:pPr>
      <w:r>
        <w:t>Software &amp; Systeme</w:t>
      </w:r>
    </w:p>
    <w:p>
      <w:pPr/>
      <w:r>
        <w:t>Android Studio, Jira, Linux</w:t>
      </w:r>
    </w:p>
    <w:p>
      <w:pPr>
        <w:pStyle w:val="Heading2"/>
      </w:pPr>
      <w:r>
        <w:t>Persönliche Daten</w:t>
      </w:r>
    </w:p>
    <w:p>
      <w:pPr>
        <w:pStyle w:val="Heading4"/>
      </w:pPr>
      <w:r>
        <w:t>Akademischer Hintergrund</w:t>
      </w:r>
    </w:p>
    <w:p>
      <w:pPr/>
      <w:r>
        <w:t>Bachelor-Abschluss in Informatik von der Fakultät für Ingenieurwissenschaften</w:t>
      </w:r>
    </w:p>
    <w:p>
      <w:pPr>
        <w:pStyle w:val="Heading4"/>
      </w:pPr>
      <w:r>
        <w:t>Sprachen</w:t>
      </w:r>
    </w:p>
    <w:p>
      <w:pPr/>
      <w:r>
        <w:t>Englisch</w:t>
      </w:r>
    </w:p>
    <w:p>
      <w:pPr>
        <w:pStyle w:val="Heading2"/>
      </w:pPr>
      <w:r>
        <w:t>Projekte</w:t>
      </w:r>
    </w:p>
    <w:p>
      <w:pPr>
        <w:pStyle w:val="Heading3"/>
      </w:pPr>
      <w:r>
        <w:t>Touring</w:t>
      </w:r>
    </w:p>
    <w:p>
      <w:pPr>
        <w:pStyle w:val="Heading4"/>
      </w:pPr>
      <w:r>
        <w:t>Zeitraum</w:t>
      </w:r>
    </w:p>
    <w:p>
      <w:pPr/>
      <w:r>
        <w:t>2024</w:t>
      </w:r>
    </w:p>
    <w:p>
      <w:pPr>
        <w:pStyle w:val="Heading4"/>
      </w:pPr>
      <w:r>
        <w:t>Beschreibung</w:t>
      </w:r>
    </w:p>
    <w:p>
      <w:pPr/>
      <w:r>
        <w:t>Touring ist eine saudische Anwendung, die es Benutzern ermöglicht, ihre touristischen und abenteuerlichen Aktivitäten auf organisierte Weise zu planen. Benutzer können problemlos nach einem Ziel suchen, verschiedene Aktivitäten im Königreich planen, Wissen aus Benutzerbewertungen gewinnen und online buchen.</w:t>
      </w:r>
    </w:p>
    <w:p>
      <w:pPr>
        <w:pStyle w:val="Heading4"/>
      </w:pPr>
      <w:r>
        <w:t>Verantwortlichkeiten</w:t>
      </w:r>
    </w:p>
    <w:p>
      <w:pPr/>
      <w:r>
        <w:t>Zahlungsfunktion hinzufügen, Chatfunktion hinzufügen, Push-Benachrichtigungen hinzufügen, Fehler beheben</w:t>
      </w:r>
    </w:p>
    <w:p>
      <w:pPr>
        <w:pStyle w:val="Heading4"/>
      </w:pPr>
      <w:r>
        <w:t>Technologien</w:t>
      </w:r>
    </w:p>
    <w:p>
      <w:pPr/>
      <w:r>
        <w:t>Php, Laravel</w:t>
      </w:r>
    </w:p>
    <w:p>
      <w:pPr>
        <w:pStyle w:val="Heading4"/>
      </w:pPr>
      <w:r>
        <w:t>Kunde</w:t>
      </w:r>
    </w:p>
    <w:p>
      <w:pPr/>
      <w:r>
        <w:t>Grow Digital</w:t>
      </w:r>
    </w:p>
    <w:p>
      <w:pPr/>
    </w:p>
    <w:p>
      <w:pPr>
        <w:pStyle w:val="Heading3"/>
      </w:pPr>
      <w:r>
        <w:t>Techne Summit</w:t>
      </w:r>
    </w:p>
    <w:p>
      <w:pPr>
        <w:pStyle w:val="Heading4"/>
      </w:pPr>
      <w:r>
        <w:t>Zeitraum</w:t>
      </w:r>
    </w:p>
    <w:p>
      <w:pPr/>
      <w:r>
        <w:t>2022-2023</w:t>
      </w:r>
    </w:p>
    <w:p>
      <w:pPr>
        <w:pStyle w:val="Heading4"/>
      </w:pPr>
      <w:r>
        <w:t>Beschreibung</w:t>
      </w:r>
    </w:p>
    <w:p>
      <w:pPr/>
      <w:r>
        <w:t>Techne Summit ist eine internationale, branchenübergreifende Investitions- und Unternehmerveranstaltung, die darauf abzielt, mehrere Sektoren und Interessengruppen der Startup-Communities in der Mittelmeerregion zu beeinflussen, indem sie verschiedene Technologien und ihre Anwendungen in jeder Branche präsentiert.</w:t>
      </w:r>
    </w:p>
    <w:p>
      <w:pPr>
        <w:pStyle w:val="Heading4"/>
      </w:pPr>
      <w:r>
        <w:t>Verantwortlichkeiten</w:t>
      </w:r>
    </w:p>
    <w:p>
      <w:pPr/>
      <w:r>
        <w:t>Implementierung</w:t>
      </w:r>
    </w:p>
    <w:p>
      <w:pPr>
        <w:pStyle w:val="Heading4"/>
      </w:pPr>
      <w:r>
        <w:t>Technologien</w:t>
      </w:r>
    </w:p>
    <w:p>
      <w:pPr/>
      <w:r>
        <w:t>Kotlin, Compose, Lottie, Firebase Crashlytics, Retrofit, Room, Data Store, Coroutines, Dagger Hilt, Compose Navigation, MVI, Clean Architecture</w:t>
      </w:r>
    </w:p>
    <w:p>
      <w:pPr>
        <w:pStyle w:val="Heading4"/>
      </w:pPr>
      <w:r>
        <w:t>Kunde</w:t>
      </w:r>
    </w:p>
    <w:p>
      <w:pPr/>
      <w:r>
        <w:t>TrianglZ</w:t>
      </w:r>
    </w:p>
    <w:p>
      <w:pPr/>
    </w:p>
    <w:p>
      <w:r>
        <w:br w:type="page"/>
      </w:r>
    </w:p>
    <w:p>
      <w:pPr>
        <w:pStyle w:val="Heading3"/>
      </w:pPr>
      <w:r>
        <w:t>Proline</w:t>
      </w:r>
    </w:p>
    <w:p>
      <w:pPr>
        <w:pStyle w:val="Heading4"/>
      </w:pPr>
      <w:r>
        <w:t>Zeitraum</w:t>
      </w:r>
    </w:p>
    <w:p>
      <w:pPr/>
      <w:r>
        <w:t>2023</w:t>
      </w:r>
    </w:p>
    <w:p>
      <w:pPr>
        <w:pStyle w:val="Heading4"/>
      </w:pPr>
      <w:r>
        <w:t>Beschreibung</w:t>
      </w:r>
    </w:p>
    <w:p>
      <w:pPr/>
      <w:r>
        <w:t>Proline ist auf die Kuratierung und Orchestrierung von Ausstellungen, Konferenzen und Festivals spezialisiert.</w:t>
      </w:r>
    </w:p>
    <w:p>
      <w:pPr>
        <w:pStyle w:val="Heading4"/>
      </w:pPr>
      <w:r>
        <w:t>Verantwortlichkeiten</w:t>
      </w:r>
    </w:p>
    <w:p>
      <w:pPr/>
      <w:r>
        <w:t>Implementierung</w:t>
      </w:r>
    </w:p>
    <w:p>
      <w:pPr>
        <w:pStyle w:val="Heading4"/>
      </w:pPr>
      <w:r>
        <w:t>Technologien</w:t>
      </w:r>
    </w:p>
    <w:p>
      <w:pPr/>
      <w:r>
        <w:t>Kotlin, Compose, Retrofit, Data Store, Material3, Coroutines, Dagger Hilt, Compose Navigation, Clean Architecture</w:t>
      </w:r>
    </w:p>
    <w:p>
      <w:pPr>
        <w:pStyle w:val="Heading4"/>
      </w:pPr>
      <w:r>
        <w:t>Kunde</w:t>
      </w:r>
    </w:p>
    <w:p>
      <w:pPr/>
      <w:r>
        <w:t>TrianglZ</w:t>
      </w:r>
    </w:p>
    <w:p>
      <w:pPr/>
    </w:p>
    <w:p>
      <w:pPr>
        <w:pStyle w:val="Heading3"/>
      </w:pPr>
      <w:r>
        <w:t>Tiro</w:t>
      </w:r>
    </w:p>
    <w:p>
      <w:pPr>
        <w:pStyle w:val="Heading4"/>
      </w:pPr>
      <w:r>
        <w:t>Zeitraum</w:t>
      </w:r>
    </w:p>
    <w:p>
      <w:pPr/>
      <w:r>
        <w:t>2023</w:t>
      </w:r>
    </w:p>
    <w:p>
      <w:pPr>
        <w:pStyle w:val="Heading4"/>
      </w:pPr>
      <w:r>
        <w:t>Beschreibung</w:t>
      </w:r>
    </w:p>
    <w:p>
      <w:pPr/>
      <w:r>
        <w:t>E-Commerce-App für Kunden und Anbieter, die Kunden bei der Bestellung regelmäßiger oder spezieller Produkte aus verschiedenen Orten unterstützt.</w:t>
      </w:r>
    </w:p>
    <w:p>
      <w:pPr>
        <w:pStyle w:val="Heading4"/>
      </w:pPr>
      <w:r>
        <w:t>Verantwortlichkeiten</w:t>
      </w:r>
    </w:p>
    <w:p>
      <w:pPr/>
      <w:r>
        <w:t>Fehler beheben, Neue Funktionen hinzufügen</w:t>
      </w:r>
    </w:p>
    <w:p>
      <w:pPr>
        <w:pStyle w:val="Heading4"/>
      </w:pPr>
      <w:r>
        <w:t>Technologien</w:t>
      </w:r>
    </w:p>
    <w:p>
      <w:pPr/>
      <w:r>
        <w:t>Kotlin, XML, Retrofit, Shard Preference, Coroutines, Dagger Hilt, Jetpack Navigation, MVVM-Architektur</w:t>
      </w:r>
    </w:p>
    <w:p>
      <w:pPr>
        <w:pStyle w:val="Heading4"/>
      </w:pPr>
      <w:r>
        <w:t>Kunde</w:t>
      </w:r>
    </w:p>
    <w:p>
      <w:pPr/>
      <w:r>
        <w:t>Zero Era LLC</w:t>
      </w:r>
    </w:p>
    <w:p>
      <w:pPr/>
    </w:p>
    <w:p>
      <w:r>
        <w:br w:type="page"/>
      </w:r>
    </w:p>
    <w:p>
      <w:pPr>
        <w:pStyle w:val="Heading3"/>
      </w:pPr>
      <w:r>
        <w:t>MafQud</w:t>
      </w:r>
    </w:p>
    <w:p>
      <w:pPr>
        <w:pStyle w:val="Heading4"/>
      </w:pPr>
      <w:r>
        <w:t>Zeitraum</w:t>
      </w:r>
    </w:p>
    <w:p>
      <w:pPr/>
      <w:r>
        <w:t>2023</w:t>
      </w:r>
    </w:p>
    <w:p>
      <w:pPr>
        <w:pStyle w:val="Heading4"/>
      </w:pPr>
      <w:r>
        <w:t>Beschreibung</w:t>
      </w:r>
    </w:p>
    <w:p>
      <w:pPr/>
      <w:r>
        <w:t>MafQud ist eine mobile Anwendung, die modernste Computer-Vision-Techniken nutzt, um bei der Suche nach vermissten Personen zu helfen.</w:t>
      </w:r>
    </w:p>
    <w:p>
      <w:pPr>
        <w:pStyle w:val="Heading4"/>
      </w:pPr>
      <w:r>
        <w:t>Verantwortlichkeiten</w:t>
      </w:r>
    </w:p>
    <w:p>
      <w:pPr/>
      <w:r>
        <w:t>Implementierung</w:t>
      </w:r>
    </w:p>
    <w:p>
      <w:pPr>
        <w:pStyle w:val="Heading4"/>
      </w:pPr>
      <w:r>
        <w:t>Technologien</w:t>
      </w:r>
    </w:p>
    <w:p>
      <w:pPr/>
      <w:r>
        <w:t>Kotlin, Compose, Retrofit, DataStore, Coroutines, Dagger Hilt, CameraX, Compose Navigation, Clean Architecture</w:t>
      </w:r>
    </w:p>
    <w:p>
      <w:pPr>
        <w:pStyle w:val="Heading4"/>
      </w:pPr>
      <w:r>
        <w:t>Kunde</w:t>
      </w:r>
    </w:p>
    <w:p>
      <w:pPr/>
      <w:r>
        <w:t>MafQud</w:t>
      </w:r>
    </w:p>
    <w:p>
      <w:pPr/>
    </w:p>
    <w:p>
      <w:pPr>
        <w:pStyle w:val="Heading3"/>
      </w:pPr>
      <w:r>
        <w:t>CAT Reloaded</w:t>
      </w:r>
    </w:p>
    <w:p>
      <w:pPr>
        <w:pStyle w:val="Heading4"/>
      </w:pPr>
      <w:r>
        <w:t>Zeitraum</w:t>
      </w:r>
    </w:p>
    <w:p>
      <w:pPr/>
      <w:r>
        <w:t>2023</w:t>
      </w:r>
    </w:p>
    <w:p>
      <w:pPr>
        <w:pStyle w:val="Heading4"/>
      </w:pPr>
      <w:r>
        <w:t>Beschreibung</w:t>
      </w:r>
    </w:p>
    <w:p>
      <w:pPr/>
      <w:r>
        <w:t>CAT Reloaded ist das Computer Assistance Team, das ursprünglich 1996 an der Fakultät für Ingenieurwissenschaften der Universität Mansoura, Ägypten, gegründet und ansässig war.</w:t>
      </w:r>
    </w:p>
    <w:p>
      <w:pPr>
        <w:pStyle w:val="Heading4"/>
      </w:pPr>
      <w:r>
        <w:t>Verantwortlichkeiten</w:t>
      </w:r>
    </w:p>
    <w:p>
      <w:pPr/>
      <w:r>
        <w:t>Planung, Implementierung, Testen</w:t>
      </w:r>
    </w:p>
    <w:p>
      <w:pPr>
        <w:pStyle w:val="Heading4"/>
      </w:pPr>
      <w:r>
        <w:t>Technologien</w:t>
      </w:r>
    </w:p>
    <w:p>
      <w:pPr/>
      <w:r>
        <w:t>Kotlin, XML, Retrofit, Room, Caching, DataStore, Coroutines, MVVM-Architektur</w:t>
      </w:r>
    </w:p>
    <w:p>
      <w:pPr>
        <w:pStyle w:val="Heading4"/>
      </w:pPr>
      <w:r>
        <w:t>Kunde</w:t>
      </w:r>
    </w:p>
    <w:p>
      <w:pPr/>
      <w:r>
        <w:t>CAT Reloaded</w:t>
      </w:r>
    </w:p>
    <w:p>
      <w:pPr/>
    </w:p>
    <w:p>
      <w:r>
        <w:br w:type="page"/>
      </w:r>
    </w:p>
    <w:p>
      <w:pPr>
        <w:pStyle w:val="Heading3"/>
      </w:pPr>
      <w:r>
        <w:t>Limee</w:t>
      </w:r>
    </w:p>
    <w:p>
      <w:pPr>
        <w:pStyle w:val="Heading4"/>
      </w:pPr>
      <w:r>
        <w:t>Zeitraum</w:t>
      </w:r>
    </w:p>
    <w:p>
      <w:pPr/>
      <w:r>
        <w:t>2022</w:t>
      </w:r>
    </w:p>
    <w:p>
      <w:pPr>
        <w:pStyle w:val="Heading4"/>
      </w:pPr>
      <w:r>
        <w:t>Beschreibung</w:t>
      </w:r>
    </w:p>
    <w:p>
      <w:pPr/>
      <w:r>
        <w:t>Limee ist eine Food- und Restaurantanwendung, die Ihnen hilft, die nächstgelegenen und besten Restaurants in Ihrer Nähe zu finden.</w:t>
      </w:r>
    </w:p>
    <w:p>
      <w:pPr>
        <w:pStyle w:val="Heading4"/>
      </w:pPr>
      <w:r>
        <w:t>Verantwortlichkeiten</w:t>
      </w:r>
    </w:p>
    <w:p>
      <w:pPr/>
      <w:r>
        <w:t>Planung, Implementierung</w:t>
      </w:r>
    </w:p>
    <w:p>
      <w:pPr>
        <w:pStyle w:val="Heading4"/>
      </w:pPr>
      <w:r>
        <w:t>Technologien</w:t>
      </w:r>
    </w:p>
    <w:p>
      <w:pPr/>
      <w:r>
        <w:t>Kotlin, Compose, Lottie, Firebase Crashlytics, Retrofit, DataStore, Coroutines, MVI-Architektur</w:t>
      </w:r>
    </w:p>
    <w:p>
      <w:pPr>
        <w:pStyle w:val="Heading4"/>
      </w:pPr>
      <w:r>
        <w:t>Kunde</w:t>
      </w:r>
    </w:p>
    <w:p>
      <w:pPr/>
      <w:r>
        <w:t>Freiberuflich</w:t>
      </w:r>
    </w:p>
    <w:p>
      <w:pP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